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29F5" w14:textId="0D8F2B2D" w:rsidR="00557ACC" w:rsidRDefault="00557ACC" w:rsidP="00557ACC">
      <w:pPr>
        <w:spacing w:after="0" w:line="240" w:lineRule="auto"/>
        <w:jc w:val="center"/>
        <w:rPr>
          <w:b/>
          <w:sz w:val="40"/>
        </w:rPr>
      </w:pPr>
    </w:p>
    <w:p w14:paraId="487808CE" w14:textId="3FF6AE2A" w:rsidR="000D29C9" w:rsidRDefault="000D29C9" w:rsidP="00557ACC">
      <w:pPr>
        <w:spacing w:after="0" w:line="240" w:lineRule="auto"/>
        <w:jc w:val="center"/>
        <w:rPr>
          <w:b/>
          <w:sz w:val="40"/>
        </w:rPr>
      </w:pPr>
    </w:p>
    <w:p w14:paraId="62C4A965" w14:textId="77777777" w:rsidR="00A21930" w:rsidRDefault="00A21930" w:rsidP="00A21930">
      <w:pPr>
        <w:spacing w:after="0" w:line="240" w:lineRule="auto"/>
        <w:jc w:val="center"/>
        <w:rPr>
          <w:b/>
          <w:sz w:val="40"/>
        </w:rPr>
      </w:pPr>
      <w:r>
        <w:rPr>
          <w:b/>
          <w:sz w:val="40"/>
        </w:rPr>
        <w:t xml:space="preserve">Ashley </w:t>
      </w:r>
      <w:proofErr w:type="spellStart"/>
      <w:r>
        <w:rPr>
          <w:b/>
          <w:sz w:val="40"/>
        </w:rPr>
        <w:t>Spurlin</w:t>
      </w:r>
      <w:proofErr w:type="spellEnd"/>
      <w:r>
        <w:rPr>
          <w:b/>
          <w:sz w:val="40"/>
        </w:rPr>
        <w:t xml:space="preserve"> Memorial Scholarship Fund</w:t>
      </w:r>
    </w:p>
    <w:p w14:paraId="2DA3620E" w14:textId="77777777" w:rsidR="00A21930" w:rsidRDefault="00A21930" w:rsidP="00A21930">
      <w:pPr>
        <w:spacing w:after="0" w:line="240" w:lineRule="auto"/>
        <w:jc w:val="center"/>
        <w:rPr>
          <w:sz w:val="12"/>
          <w:szCs w:val="12"/>
        </w:rPr>
      </w:pPr>
    </w:p>
    <w:p w14:paraId="6FF58F2C" w14:textId="77777777" w:rsidR="00A21930" w:rsidRDefault="00A21930" w:rsidP="00A21930">
      <w:pPr>
        <w:spacing w:after="0" w:line="240" w:lineRule="auto"/>
        <w:jc w:val="center"/>
        <w:rPr>
          <w:sz w:val="12"/>
          <w:szCs w:val="12"/>
        </w:rPr>
      </w:pPr>
    </w:p>
    <w:p w14:paraId="3A826DE4" w14:textId="77777777" w:rsidR="00A21930" w:rsidRDefault="00A21930" w:rsidP="00A21930">
      <w:pPr>
        <w:spacing w:after="0" w:line="240" w:lineRule="auto"/>
        <w:jc w:val="center"/>
        <w:rPr>
          <w:sz w:val="12"/>
          <w:szCs w:val="12"/>
        </w:rPr>
      </w:pPr>
    </w:p>
    <w:p w14:paraId="38BE94AD" w14:textId="77777777" w:rsidR="00A21930" w:rsidRDefault="00A21930" w:rsidP="00A21930">
      <w:pPr>
        <w:spacing w:after="0" w:line="240" w:lineRule="auto"/>
        <w:jc w:val="center"/>
      </w:pPr>
      <w:r>
        <w:t xml:space="preserve">The purpose of this fund is to assist a student attending Indiana State University. If no applications are received from Indiana State University </w:t>
      </w:r>
      <w:proofErr w:type="gramStart"/>
      <w:r>
        <w:t>students</w:t>
      </w:r>
      <w:proofErr w:type="gramEnd"/>
      <w:r>
        <w:t xml:space="preserve"> then this scholarship may be awarded to a student attending any accredited four year college or university within the state of Indiana, with preference given to students studying business or medical.</w:t>
      </w:r>
    </w:p>
    <w:p w14:paraId="025A8A51" w14:textId="77777777" w:rsidR="00A21930" w:rsidRDefault="00A21930" w:rsidP="00A21930">
      <w:pPr>
        <w:spacing w:after="0" w:line="240" w:lineRule="auto"/>
      </w:pPr>
    </w:p>
    <w:p w14:paraId="6678F441" w14:textId="76DBB16A" w:rsidR="00A21930" w:rsidRDefault="00A21930" w:rsidP="00A21930">
      <w:pPr>
        <w:spacing w:after="0" w:line="240" w:lineRule="auto"/>
      </w:pPr>
      <w:proofErr w:type="gramStart"/>
      <w:r>
        <w:t>In order to</w:t>
      </w:r>
      <w:proofErr w:type="gramEnd"/>
      <w:r>
        <w:t xml:space="preserve"> apply for this Scholarship, you must complete</w:t>
      </w:r>
      <w:r>
        <w:t xml:space="preserve"> an online</w:t>
      </w:r>
      <w:r>
        <w:t xml:space="preserve"> scholarship application </w:t>
      </w:r>
      <w:r>
        <w:t>for</w:t>
      </w:r>
      <w:r>
        <w:t xml:space="preserve"> RCCF and meet all of the following </w:t>
      </w:r>
      <w:r>
        <w:rPr>
          <w:b/>
        </w:rPr>
        <w:t>qualifications</w:t>
      </w:r>
      <w:r>
        <w:t>:</w:t>
      </w:r>
    </w:p>
    <w:p w14:paraId="493F4F9C" w14:textId="77777777" w:rsidR="00A21930" w:rsidRDefault="00A21930" w:rsidP="00A21930">
      <w:pPr>
        <w:spacing w:after="0" w:line="240" w:lineRule="auto"/>
      </w:pPr>
    </w:p>
    <w:p w14:paraId="1CDDF707" w14:textId="77777777" w:rsidR="00A21930" w:rsidRDefault="00A21930" w:rsidP="00A21930">
      <w:pPr>
        <w:spacing w:after="0" w:line="240" w:lineRule="auto"/>
      </w:pPr>
    </w:p>
    <w:p w14:paraId="0A5A9BD7" w14:textId="77777777" w:rsidR="00A21930" w:rsidRDefault="00A21930" w:rsidP="00A21930">
      <w:pPr>
        <w:spacing w:after="0" w:line="240" w:lineRule="auto"/>
      </w:pPr>
      <w:r>
        <w:t>Rush County resident</w:t>
      </w:r>
      <w:r>
        <w:tab/>
      </w:r>
      <w:r>
        <w:tab/>
      </w:r>
      <w:r>
        <w:tab/>
      </w:r>
      <w:r>
        <w:tab/>
      </w:r>
      <w:r>
        <w:tab/>
      </w:r>
      <w:r>
        <w:tab/>
      </w:r>
      <w:r>
        <w:tab/>
      </w:r>
      <w:r>
        <w:tab/>
      </w:r>
      <w:r>
        <w:tab/>
        <w:t>Yes ___ No ___</w:t>
      </w:r>
    </w:p>
    <w:p w14:paraId="511947D8" w14:textId="77777777" w:rsidR="00A21930" w:rsidRDefault="00A21930" w:rsidP="00A21930">
      <w:pPr>
        <w:spacing w:after="0" w:line="240" w:lineRule="auto"/>
      </w:pPr>
    </w:p>
    <w:p w14:paraId="51E600E9" w14:textId="77777777" w:rsidR="00A21930" w:rsidRDefault="00A21930" w:rsidP="00A21930">
      <w:pPr>
        <w:spacing w:after="0" w:line="240" w:lineRule="auto"/>
      </w:pPr>
      <w:r>
        <w:t xml:space="preserve">Graduating senior from Rushville Consolidated High School (RCHS) </w:t>
      </w:r>
    </w:p>
    <w:p w14:paraId="7FBDC382" w14:textId="77777777" w:rsidR="00A21930" w:rsidRDefault="00A21930" w:rsidP="00A21930">
      <w:pPr>
        <w:spacing w:after="0" w:line="240" w:lineRule="auto"/>
        <w:ind w:firstLine="720"/>
      </w:pPr>
      <w:r>
        <w:t>–OR- RCHS graduate</w:t>
      </w:r>
      <w:r>
        <w:tab/>
      </w:r>
      <w:r>
        <w:tab/>
      </w:r>
      <w:r>
        <w:tab/>
      </w:r>
      <w:r>
        <w:tab/>
      </w:r>
      <w:r>
        <w:tab/>
      </w:r>
      <w:r>
        <w:tab/>
      </w:r>
      <w:r>
        <w:tab/>
      </w:r>
      <w:r>
        <w:tab/>
        <w:t>Yes ___ No ___</w:t>
      </w:r>
    </w:p>
    <w:p w14:paraId="2E023C67" w14:textId="77777777" w:rsidR="00A21930" w:rsidRDefault="00A21930" w:rsidP="00A21930">
      <w:pPr>
        <w:spacing w:after="0" w:line="240" w:lineRule="auto"/>
      </w:pPr>
    </w:p>
    <w:p w14:paraId="26D3FDBB" w14:textId="221B5C71" w:rsidR="00A21930" w:rsidRDefault="00A21930" w:rsidP="00A21930">
      <w:pPr>
        <w:spacing w:after="0" w:line="240" w:lineRule="auto"/>
      </w:pPr>
      <w:r>
        <w:t>Attending or planning to attend Indiana State University</w:t>
      </w:r>
      <w:r>
        <w:tab/>
      </w:r>
      <w:r>
        <w:tab/>
      </w:r>
      <w:r>
        <w:tab/>
      </w:r>
      <w:r>
        <w:tab/>
      </w:r>
      <w:r>
        <w:tab/>
      </w:r>
      <w:r>
        <w:t>Yes ___ No ___</w:t>
      </w:r>
    </w:p>
    <w:p w14:paraId="2DB9BF42" w14:textId="77777777" w:rsidR="00A21930" w:rsidRDefault="00A21930" w:rsidP="00A21930">
      <w:pPr>
        <w:spacing w:after="0" w:line="240" w:lineRule="auto"/>
        <w:rPr>
          <w:sz w:val="8"/>
          <w:szCs w:val="8"/>
        </w:rPr>
      </w:pPr>
    </w:p>
    <w:p w14:paraId="49EB1607" w14:textId="77777777" w:rsidR="00A21930" w:rsidRDefault="00A21930" w:rsidP="00A21930">
      <w:pPr>
        <w:spacing w:after="0" w:line="240" w:lineRule="auto"/>
      </w:pPr>
    </w:p>
    <w:p w14:paraId="5AB8D638" w14:textId="77777777" w:rsidR="00A21930" w:rsidRDefault="00A21930" w:rsidP="00A21930">
      <w:pPr>
        <w:spacing w:after="0" w:line="240" w:lineRule="auto"/>
      </w:pPr>
      <w:r>
        <w:sym w:font="Times New Roman" w:char="F0E0"/>
      </w:r>
      <w:r>
        <w:t>In the event no Indiana State University students apply:</w:t>
      </w:r>
    </w:p>
    <w:p w14:paraId="7FFF0DB6" w14:textId="77777777" w:rsidR="00A21930" w:rsidRDefault="00A21930" w:rsidP="00A21930">
      <w:pPr>
        <w:spacing w:after="0" w:line="240" w:lineRule="auto"/>
      </w:pPr>
      <w:r>
        <w:t xml:space="preserve">Attending or planning to attend an accredited </w:t>
      </w:r>
      <w:proofErr w:type="gramStart"/>
      <w:r>
        <w:t>four year</w:t>
      </w:r>
      <w:proofErr w:type="gramEnd"/>
      <w:r>
        <w:t xml:space="preserve"> college or</w:t>
      </w:r>
    </w:p>
    <w:p w14:paraId="76BE0A7B" w14:textId="77777777" w:rsidR="00A21930" w:rsidRDefault="00A21930" w:rsidP="00A21930">
      <w:pPr>
        <w:spacing w:after="0" w:line="240" w:lineRule="auto"/>
      </w:pPr>
      <w:r>
        <w:t>university within the state of Indiana</w:t>
      </w:r>
      <w:r>
        <w:tab/>
      </w:r>
      <w:r>
        <w:tab/>
      </w:r>
      <w:r>
        <w:tab/>
      </w:r>
      <w:r>
        <w:tab/>
      </w:r>
      <w:r>
        <w:tab/>
      </w:r>
      <w:r>
        <w:tab/>
      </w:r>
      <w:r>
        <w:tab/>
        <w:t>Yes ___ No ___</w:t>
      </w:r>
    </w:p>
    <w:p w14:paraId="73A50B30" w14:textId="77777777" w:rsidR="00A21930" w:rsidRDefault="00A21930" w:rsidP="00A21930">
      <w:pPr>
        <w:spacing w:after="0" w:line="240" w:lineRule="auto"/>
      </w:pPr>
    </w:p>
    <w:p w14:paraId="1DAB300B" w14:textId="0EB61A5E" w:rsidR="00A21930" w:rsidRDefault="00A21930" w:rsidP="00A21930">
      <w:pPr>
        <w:spacing w:after="0" w:line="240" w:lineRule="auto"/>
      </w:pPr>
      <w:r>
        <w:t>Cumulative Grade Point Average of 2.5 or above (on a 4.0 scale)</w:t>
      </w:r>
      <w:r>
        <w:tab/>
      </w:r>
      <w:r>
        <w:tab/>
      </w:r>
      <w:r>
        <w:tab/>
      </w:r>
      <w:r>
        <w:tab/>
      </w:r>
      <w:r>
        <w:t>Yes ___ No ___</w:t>
      </w:r>
    </w:p>
    <w:p w14:paraId="4B5ED65C" w14:textId="77777777" w:rsidR="00A21930" w:rsidRDefault="00A21930" w:rsidP="00A21930">
      <w:pPr>
        <w:spacing w:after="0" w:line="240" w:lineRule="auto"/>
      </w:pPr>
    </w:p>
    <w:p w14:paraId="10526263" w14:textId="77777777" w:rsidR="00A21930" w:rsidRDefault="00A21930" w:rsidP="00A21930">
      <w:pPr>
        <w:spacing w:after="0" w:line="240" w:lineRule="auto"/>
      </w:pPr>
      <w:r>
        <w:t>Studying business or medical</w:t>
      </w:r>
      <w:r>
        <w:tab/>
      </w:r>
      <w:r>
        <w:tab/>
      </w:r>
      <w:r>
        <w:tab/>
      </w:r>
      <w:r>
        <w:tab/>
      </w:r>
      <w:r>
        <w:tab/>
      </w:r>
      <w:r>
        <w:tab/>
      </w:r>
      <w:r>
        <w:tab/>
      </w:r>
      <w:r>
        <w:tab/>
        <w:t>Yes ___ No ___</w:t>
      </w:r>
    </w:p>
    <w:p w14:paraId="43953712" w14:textId="77777777" w:rsidR="00A21930" w:rsidRDefault="00A21930" w:rsidP="00A21930">
      <w:pPr>
        <w:spacing w:after="0" w:line="240" w:lineRule="auto"/>
      </w:pPr>
    </w:p>
    <w:p w14:paraId="4E6E95D7" w14:textId="77777777" w:rsidR="00A21930" w:rsidRDefault="00A21930" w:rsidP="00A21930">
      <w:pPr>
        <w:spacing w:after="0" w:line="240" w:lineRule="auto"/>
        <w:rPr>
          <w:i/>
          <w:u w:val="single"/>
        </w:rPr>
      </w:pPr>
      <w:r>
        <w:rPr>
          <w:i/>
          <w:u w:val="single"/>
        </w:rPr>
        <w:t>Preference given to:</w:t>
      </w:r>
    </w:p>
    <w:p w14:paraId="03772CF4" w14:textId="77777777" w:rsidR="00A21930" w:rsidRDefault="00A21930" w:rsidP="00A21930">
      <w:pPr>
        <w:spacing w:after="0" w:line="240" w:lineRule="auto"/>
        <w:ind w:left="720"/>
      </w:pPr>
      <w:r>
        <w:t>All students who meet the above qualifications are strongly encouraged to apply. Preference given to graduating high school seniors, students who played varsity sports, and college students majoring in business or medical.</w:t>
      </w:r>
    </w:p>
    <w:p w14:paraId="0E0449EF" w14:textId="77777777" w:rsidR="00A21930" w:rsidRDefault="00A21930" w:rsidP="00A21930">
      <w:pPr>
        <w:spacing w:after="0" w:line="240" w:lineRule="auto"/>
        <w:rPr>
          <w:b/>
          <w:sz w:val="28"/>
        </w:rPr>
      </w:pPr>
      <w:r>
        <w:rPr>
          <w:b/>
          <w:sz w:val="28"/>
        </w:rPr>
        <w:t>Required Attachments:</w:t>
      </w:r>
    </w:p>
    <w:p w14:paraId="55951FA1" w14:textId="77777777" w:rsidR="00A21930" w:rsidRDefault="00A21930" w:rsidP="00A21930">
      <w:pPr>
        <w:pStyle w:val="ListParagraph"/>
        <w:numPr>
          <w:ilvl w:val="0"/>
          <w:numId w:val="7"/>
        </w:numPr>
        <w:spacing w:after="0" w:line="240" w:lineRule="auto"/>
      </w:pPr>
      <w:r>
        <w:t>NONE</w:t>
      </w:r>
    </w:p>
    <w:p w14:paraId="7584473D" w14:textId="77777777" w:rsidR="000D29C9" w:rsidRDefault="000D29C9" w:rsidP="00557ACC">
      <w:pPr>
        <w:spacing w:after="0" w:line="240" w:lineRule="auto"/>
        <w:jc w:val="center"/>
        <w:rPr>
          <w:b/>
          <w:sz w:val="40"/>
        </w:rPr>
      </w:pPr>
    </w:p>
    <w:sectPr w:rsidR="000D29C9" w:rsidSect="002940BB">
      <w:headerReference w:type="even" r:id="rId7"/>
      <w:headerReference w:type="default" r:id="rId8"/>
      <w:footerReference w:type="even" r:id="rId9"/>
      <w:footerReference w:type="default" r:id="rId10"/>
      <w:headerReference w:type="first" r:id="rId11"/>
      <w:footerReference w:type="first" r:id="rId12"/>
      <w:pgSz w:w="12240" w:h="15840"/>
      <w:pgMar w:top="2016" w:right="1440" w:bottom="864"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BC20" w14:textId="77777777" w:rsidR="00611B42" w:rsidRDefault="00611B42" w:rsidP="007634C4">
      <w:pPr>
        <w:spacing w:after="0" w:line="240" w:lineRule="auto"/>
      </w:pPr>
      <w:r>
        <w:separator/>
      </w:r>
    </w:p>
  </w:endnote>
  <w:endnote w:type="continuationSeparator" w:id="0">
    <w:p w14:paraId="3726F8A6" w14:textId="77777777" w:rsidR="00611B42" w:rsidRDefault="00611B42" w:rsidP="0076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ika">
    <w:altName w:val="Calibri"/>
    <w:charset w:val="00"/>
    <w:family w:val="auto"/>
    <w:pitch w:val="variable"/>
    <w:sig w:usb0="A00000EF" w:usb1="40000043" w:usb2="00000000" w:usb3="00000000" w:csb0="00000093" w:csb1="00000000"/>
  </w:font>
  <w:font w:name="HaloHandletter">
    <w:altName w:val="Arial"/>
    <w:panose1 w:val="00000000000000000000"/>
    <w:charset w:val="00"/>
    <w:family w:val="modern"/>
    <w:notTrueType/>
    <w:pitch w:val="variable"/>
    <w:sig w:usb0="800000A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8B4F" w14:textId="77777777" w:rsidR="00A21930" w:rsidRDefault="00A21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468A" w14:textId="77777777" w:rsidR="00D307E9" w:rsidRPr="00622861" w:rsidRDefault="00470453" w:rsidP="006A22DC">
    <w:pPr>
      <w:pStyle w:val="Footer"/>
      <w:rPr>
        <w:rFonts w:ascii="Script MT Bold" w:hAnsi="Script MT Bold"/>
        <w:b/>
        <w:sz w:val="24"/>
        <w:szCs w:val="24"/>
      </w:rPr>
    </w:pPr>
    <w:r w:rsidRPr="00D307E9">
      <w:rPr>
        <w:rFonts w:ascii="Times New Roman" w:hAnsi="Times New Roman"/>
        <w:b/>
        <w:noProof/>
        <w:sz w:val="21"/>
        <w:szCs w:val="21"/>
      </w:rPr>
      <mc:AlternateContent>
        <mc:Choice Requires="wps">
          <w:drawing>
            <wp:anchor distT="0" distB="0" distL="114300" distR="114300" simplePos="0" relativeHeight="251658239" behindDoc="1" locked="0" layoutInCell="1" allowOverlap="1" wp14:anchorId="5B46565B" wp14:editId="346BCC48">
              <wp:simplePos x="0" y="0"/>
              <wp:positionH relativeFrom="column">
                <wp:posOffset>-607060</wp:posOffset>
              </wp:positionH>
              <wp:positionV relativeFrom="paragraph">
                <wp:posOffset>227294</wp:posOffset>
              </wp:positionV>
              <wp:extent cx="303911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303911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2AA1CBB" id="Straight Connector 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pt,17.9pt" to="1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" strokecolor="#b2e600 [3205]" strokeweight="1.5pt">
              <v:stroke joinstyle="miter"/>
            </v:line>
          </w:pict>
        </mc:Fallback>
      </mc:AlternateContent>
    </w:r>
    <w:r w:rsidRPr="00D307E9">
      <w:rPr>
        <w:rFonts w:ascii="Times New Roman" w:hAnsi="Times New Roman"/>
        <w:b/>
        <w:noProof/>
        <w:sz w:val="21"/>
        <w:szCs w:val="21"/>
      </w:rPr>
      <mc:AlternateContent>
        <mc:Choice Requires="wps">
          <w:drawing>
            <wp:anchor distT="0" distB="0" distL="114300" distR="114300" simplePos="0" relativeHeight="251662336" behindDoc="1" locked="0" layoutInCell="1" allowOverlap="1" wp14:anchorId="2688BD3A" wp14:editId="66D01017">
              <wp:simplePos x="0" y="0"/>
              <wp:positionH relativeFrom="column">
                <wp:posOffset>3496310</wp:posOffset>
              </wp:positionH>
              <wp:positionV relativeFrom="paragraph">
                <wp:posOffset>226847</wp:posOffset>
              </wp:positionV>
              <wp:extent cx="3034715"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30347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F5D8D98" id="Straight Connector 6"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3pt,17.85pt" to="514.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" strokecolor="#b2e600 [3205]" strokeweight="1.5pt">
              <v:stroke joinstyle="miter"/>
            </v:line>
          </w:pict>
        </mc:Fallback>
      </mc:AlternateContent>
    </w:r>
    <w:r w:rsidR="006A22DC">
      <w:tab/>
    </w:r>
    <w:r w:rsidR="006A22DC" w:rsidRPr="00622861">
      <w:rPr>
        <w:rFonts w:ascii="Script MT Bold" w:hAnsi="Script MT Bold"/>
        <w:color w:val="B2E600" w:themeColor="accent2"/>
        <w:sz w:val="24"/>
        <w:szCs w:val="24"/>
      </w:rPr>
      <w:t xml:space="preserve">live. life. </w:t>
    </w:r>
    <w:r w:rsidR="006A22DC" w:rsidRPr="00622861">
      <w:rPr>
        <w:rFonts w:ascii="Script MT Bold" w:hAnsi="Script MT Bold"/>
        <w:b/>
        <w:color w:val="B2E600" w:themeColor="accent2"/>
        <w:sz w:val="24"/>
        <w:szCs w:val="24"/>
      </w:rPr>
      <w:t>local</w:t>
    </w:r>
    <w:r w:rsidRPr="00622861">
      <w:rPr>
        <w:rFonts w:ascii="Script MT Bold" w:hAnsi="Script MT Bold"/>
        <w:b/>
        <w:color w:val="B2E600" w:themeColor="accent2"/>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913" w14:textId="77777777" w:rsidR="00A21930" w:rsidRDefault="00A21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95AA" w14:textId="77777777" w:rsidR="00611B42" w:rsidRDefault="00611B42" w:rsidP="007634C4">
      <w:pPr>
        <w:spacing w:after="0" w:line="240" w:lineRule="auto"/>
      </w:pPr>
      <w:r>
        <w:separator/>
      </w:r>
    </w:p>
  </w:footnote>
  <w:footnote w:type="continuationSeparator" w:id="0">
    <w:p w14:paraId="3EF9850C" w14:textId="77777777" w:rsidR="00611B42" w:rsidRDefault="00611B42" w:rsidP="0076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7AA4" w14:textId="77777777" w:rsidR="00A21930" w:rsidRDefault="00A2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138B" w14:textId="77777777" w:rsidR="002C7E5B" w:rsidRDefault="002C7E5B" w:rsidP="00470453">
    <w:pPr>
      <w:pStyle w:val="Header"/>
      <w:tabs>
        <w:tab w:val="clear" w:pos="9360"/>
        <w:tab w:val="right" w:pos="10260"/>
      </w:tabs>
      <w:rPr>
        <w:sz w:val="21"/>
        <w:szCs w:val="21"/>
      </w:rPr>
    </w:pPr>
  </w:p>
  <w:p w14:paraId="7C480CEA" w14:textId="27AA7D58" w:rsidR="002C7E5B" w:rsidRDefault="002C7E5B" w:rsidP="002C7E5B">
    <w:pPr>
      <w:pStyle w:val="Header"/>
      <w:tabs>
        <w:tab w:val="clear" w:pos="9360"/>
        <w:tab w:val="right" w:pos="10260"/>
      </w:tabs>
      <w:jc w:val="right"/>
      <w:rPr>
        <w:sz w:val="21"/>
        <w:szCs w:val="21"/>
      </w:rPr>
    </w:pPr>
    <w:r>
      <w:rPr>
        <w:sz w:val="21"/>
        <w:szCs w:val="21"/>
      </w:rPr>
      <w:tab/>
    </w:r>
    <w:r>
      <w:rPr>
        <w:sz w:val="21"/>
        <w:szCs w:val="21"/>
      </w:rPr>
      <w:tab/>
    </w:r>
    <w:r w:rsidR="00D02C4E">
      <w:rPr>
        <w:sz w:val="21"/>
        <w:szCs w:val="21"/>
      </w:rPr>
      <w:t>S</w:t>
    </w:r>
    <w:r w:rsidR="004258E0">
      <w:rPr>
        <w:sz w:val="21"/>
        <w:szCs w:val="21"/>
      </w:rPr>
      <w:t>p</w:t>
    </w:r>
    <w:r w:rsidR="00A21930">
      <w:rPr>
        <w:sz w:val="21"/>
        <w:szCs w:val="21"/>
      </w:rPr>
      <w:t>urlin</w:t>
    </w:r>
  </w:p>
  <w:p w14:paraId="4C43CB14" w14:textId="79C7AD16" w:rsidR="007634C4" w:rsidRPr="00622861" w:rsidRDefault="00D307E9" w:rsidP="00470453">
    <w:pPr>
      <w:pStyle w:val="Header"/>
      <w:tabs>
        <w:tab w:val="clear" w:pos="9360"/>
        <w:tab w:val="right" w:pos="10260"/>
      </w:tabs>
      <w:rPr>
        <w:rFonts w:ascii="Calibri" w:hAnsi="Calibri" w:cs="Calibri"/>
      </w:rPr>
    </w:pPr>
    <w:r w:rsidRPr="00D307E9">
      <w:rPr>
        <w:rFonts w:ascii="Times New Roman" w:hAnsi="Times New Roman"/>
        <w:b/>
        <w:noProof/>
        <w:sz w:val="21"/>
        <w:szCs w:val="21"/>
      </w:rPr>
      <w:drawing>
        <wp:anchor distT="36576" distB="36576" distL="36576" distR="36576" simplePos="0" relativeHeight="251659264" behindDoc="1" locked="0" layoutInCell="1" allowOverlap="1" wp14:anchorId="590AD2C8" wp14:editId="0F4523FE">
          <wp:simplePos x="0" y="0"/>
          <wp:positionH relativeFrom="column">
            <wp:posOffset>-628650</wp:posOffset>
          </wp:positionH>
          <wp:positionV relativeFrom="paragraph">
            <wp:posOffset>-152400</wp:posOffset>
          </wp:positionV>
          <wp:extent cx="1419225" cy="971550"/>
          <wp:effectExtent l="0" t="0" r="9525" b="0"/>
          <wp:wrapThrough wrapText="bothSides">
            <wp:wrapPolygon edited="0">
              <wp:start x="0" y="0"/>
              <wp:lineTo x="0" y="21176"/>
              <wp:lineTo x="21455" y="21176"/>
              <wp:lineTo x="21455" y="0"/>
              <wp:lineTo x="0" y="0"/>
            </wp:wrapPolygon>
          </wp:wrapThrough>
          <wp:docPr id="2" name="Picture 2" descr="RCCF_LogoTag_CMYK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CF_LogoTag_CMYKV9"/>
                  <pic:cNvPicPr>
                    <a:picLocks noChangeAspect="1" noChangeArrowheads="1"/>
                  </pic:cNvPicPr>
                </pic:nvPicPr>
                <pic:blipFill rotWithShape="1">
                  <a:blip r:embed="rId1">
                    <a:extLst>
                      <a:ext uri="{28A0092B-C50C-407E-A947-70E740481C1C}">
                        <a14:useLocalDpi xmlns:a14="http://schemas.microsoft.com/office/drawing/2010/main" val="0"/>
                      </a:ext>
                    </a:extLst>
                  </a:blip>
                  <a:srcRect b="23726"/>
                  <a:stretch/>
                </pic:blipFill>
                <pic:spPr bwMode="auto">
                  <a:xfrm>
                    <a:off x="0" y="0"/>
                    <a:ext cx="1419225" cy="9715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rsidR="007634C4" w:rsidRPr="00D307E9">
      <w:rPr>
        <w:rFonts w:ascii="Times New Roman" w:hAnsi="Times New Roman"/>
        <w:b/>
        <w:noProof/>
        <w:sz w:val="21"/>
        <w:szCs w:val="21"/>
      </w:rPr>
      <mc:AlternateContent>
        <mc:Choice Requires="wps">
          <w:drawing>
            <wp:anchor distT="0" distB="0" distL="114300" distR="114300" simplePos="0" relativeHeight="251660288" behindDoc="0" locked="0" layoutInCell="1" allowOverlap="1" wp14:anchorId="6A8278E0" wp14:editId="2A640CA8">
              <wp:simplePos x="0" y="0"/>
              <wp:positionH relativeFrom="column">
                <wp:posOffset>-609600</wp:posOffset>
              </wp:positionH>
              <wp:positionV relativeFrom="paragraph">
                <wp:posOffset>885825</wp:posOffset>
              </wp:positionV>
              <wp:extent cx="7143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B4CBFD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69.75pt" to="514.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" strokecolor="#b2e600 [3205]" strokeweight="1.5pt">
              <v:stroke joinstyle="miter"/>
            </v:line>
          </w:pict>
        </mc:Fallback>
      </mc:AlternateContent>
    </w:r>
    <w:r w:rsidRPr="00470453">
      <w:rPr>
        <w:sz w:val="21"/>
        <w:szCs w:val="21"/>
      </w:rPr>
      <w:tab/>
    </w:r>
    <w:r w:rsidRPr="00470453">
      <w:rPr>
        <w:sz w:val="21"/>
        <w:szCs w:val="21"/>
      </w:rPr>
      <w:tab/>
    </w:r>
    <w:r w:rsidRPr="00622861">
      <w:rPr>
        <w:rFonts w:ascii="Calibri" w:hAnsi="Calibri" w:cs="Calibri"/>
      </w:rPr>
      <w:t>117 North Main Street</w:t>
    </w:r>
  </w:p>
  <w:p w14:paraId="5FD2AD62" w14:textId="77777777" w:rsidR="00D307E9" w:rsidRPr="00622861" w:rsidRDefault="00D307E9" w:rsidP="00D307E9">
    <w:pPr>
      <w:pStyle w:val="Header"/>
      <w:tabs>
        <w:tab w:val="clear" w:pos="9360"/>
        <w:tab w:val="right" w:pos="10260"/>
      </w:tabs>
      <w:rPr>
        <w:rFonts w:ascii="Calibri" w:hAnsi="Calibri" w:cs="Calibri"/>
      </w:rPr>
    </w:pPr>
    <w:r w:rsidRPr="00622861">
      <w:rPr>
        <w:rFonts w:ascii="Calibri" w:hAnsi="Calibri" w:cs="Calibri"/>
      </w:rPr>
      <w:tab/>
    </w:r>
    <w:r w:rsidRPr="00622861">
      <w:rPr>
        <w:rFonts w:ascii="Calibri" w:hAnsi="Calibri" w:cs="Calibri"/>
      </w:rPr>
      <w:tab/>
      <w:t>Rushville, IN 46173</w:t>
    </w:r>
  </w:p>
  <w:p w14:paraId="305270C1" w14:textId="77777777" w:rsidR="00D307E9" w:rsidRPr="00622861" w:rsidRDefault="00D307E9" w:rsidP="00D307E9">
    <w:pPr>
      <w:pStyle w:val="Header"/>
      <w:tabs>
        <w:tab w:val="clear" w:pos="9360"/>
        <w:tab w:val="right" w:pos="10260"/>
      </w:tabs>
      <w:rPr>
        <w:rFonts w:ascii="Calibri" w:hAnsi="Calibri" w:cs="Calibri"/>
      </w:rPr>
    </w:pPr>
    <w:r w:rsidRPr="00622861">
      <w:rPr>
        <w:rFonts w:ascii="Calibri" w:hAnsi="Calibri" w:cs="Calibri"/>
      </w:rPr>
      <w:tab/>
    </w:r>
    <w:r w:rsidRPr="00622861">
      <w:rPr>
        <w:rFonts w:ascii="Calibri" w:hAnsi="Calibri" w:cs="Calibri"/>
      </w:rPr>
      <w:tab/>
      <w:t>Phone (765) 938-1177</w:t>
    </w:r>
  </w:p>
  <w:p w14:paraId="65BC6205" w14:textId="70BDBB00" w:rsidR="00D307E9" w:rsidRPr="00622861" w:rsidRDefault="00D307E9" w:rsidP="00D307E9">
    <w:pPr>
      <w:pStyle w:val="Header"/>
      <w:tabs>
        <w:tab w:val="clear" w:pos="9360"/>
        <w:tab w:val="right" w:pos="10260"/>
      </w:tabs>
      <w:rPr>
        <w:rFonts w:ascii="Calibri" w:hAnsi="Calibri" w:cs="Calibri"/>
      </w:rPr>
    </w:pPr>
    <w:r w:rsidRPr="00622861">
      <w:rPr>
        <w:rFonts w:ascii="Calibri" w:hAnsi="Calibri" w:cs="Calibri"/>
      </w:rPr>
      <w:tab/>
    </w:r>
    <w:r w:rsidRPr="00622861">
      <w:rPr>
        <w:rFonts w:ascii="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9D27" w14:textId="77777777" w:rsidR="00A21930" w:rsidRDefault="00A2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F05"/>
    <w:multiLevelType w:val="hybridMultilevel"/>
    <w:tmpl w:val="4ED00082"/>
    <w:lvl w:ilvl="0" w:tplc="F7E4B054">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B30B8C"/>
    <w:multiLevelType w:val="hybridMultilevel"/>
    <w:tmpl w:val="5572550E"/>
    <w:lvl w:ilvl="0" w:tplc="F7E4B054">
      <w:start w:val="1"/>
      <w:numFmt w:val="bullet"/>
      <w:lvlText w:val="c"/>
      <w:lvlJc w:val="left"/>
      <w:pPr>
        <w:ind w:left="1080" w:hanging="360"/>
      </w:pPr>
      <w:rPr>
        <w:rFonts w:ascii="Webdings" w:hAnsi="Web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44180"/>
    <w:multiLevelType w:val="hybridMultilevel"/>
    <w:tmpl w:val="35428880"/>
    <w:lvl w:ilvl="0" w:tplc="F7E4B05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2"/>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C4"/>
    <w:rsid w:val="000C7819"/>
    <w:rsid w:val="000D29C9"/>
    <w:rsid w:val="000D331E"/>
    <w:rsid w:val="00100B41"/>
    <w:rsid w:val="001309E0"/>
    <w:rsid w:val="00193EC1"/>
    <w:rsid w:val="001B65C6"/>
    <w:rsid w:val="0021779B"/>
    <w:rsid w:val="00246F8F"/>
    <w:rsid w:val="0028474B"/>
    <w:rsid w:val="002940BB"/>
    <w:rsid w:val="002A05A0"/>
    <w:rsid w:val="002C7E5B"/>
    <w:rsid w:val="00392643"/>
    <w:rsid w:val="004258E0"/>
    <w:rsid w:val="00470453"/>
    <w:rsid w:val="00481D5E"/>
    <w:rsid w:val="004D2D8D"/>
    <w:rsid w:val="0052538F"/>
    <w:rsid w:val="00537E55"/>
    <w:rsid w:val="00557ACC"/>
    <w:rsid w:val="00604D7F"/>
    <w:rsid w:val="00611B42"/>
    <w:rsid w:val="00617584"/>
    <w:rsid w:val="00622861"/>
    <w:rsid w:val="006342BB"/>
    <w:rsid w:val="006673A3"/>
    <w:rsid w:val="00671696"/>
    <w:rsid w:val="006A22DC"/>
    <w:rsid w:val="006B5673"/>
    <w:rsid w:val="006D1D97"/>
    <w:rsid w:val="0071753D"/>
    <w:rsid w:val="00726C6B"/>
    <w:rsid w:val="0075450B"/>
    <w:rsid w:val="007634C4"/>
    <w:rsid w:val="00787041"/>
    <w:rsid w:val="00844351"/>
    <w:rsid w:val="00876DA7"/>
    <w:rsid w:val="0089595F"/>
    <w:rsid w:val="008D3126"/>
    <w:rsid w:val="008E383F"/>
    <w:rsid w:val="009119E9"/>
    <w:rsid w:val="009237B3"/>
    <w:rsid w:val="00936507"/>
    <w:rsid w:val="00973364"/>
    <w:rsid w:val="00A21930"/>
    <w:rsid w:val="00A34AD7"/>
    <w:rsid w:val="00A3739A"/>
    <w:rsid w:val="00A54632"/>
    <w:rsid w:val="00A76EE3"/>
    <w:rsid w:val="00AC3D69"/>
    <w:rsid w:val="00AF068C"/>
    <w:rsid w:val="00B53317"/>
    <w:rsid w:val="00C62E23"/>
    <w:rsid w:val="00C64C11"/>
    <w:rsid w:val="00CF3364"/>
    <w:rsid w:val="00D02C4E"/>
    <w:rsid w:val="00D307E9"/>
    <w:rsid w:val="00DB3FAB"/>
    <w:rsid w:val="00DC2DE0"/>
    <w:rsid w:val="00E12F85"/>
    <w:rsid w:val="00E3234D"/>
    <w:rsid w:val="00E7621D"/>
    <w:rsid w:val="00E8657B"/>
    <w:rsid w:val="00E96D66"/>
    <w:rsid w:val="00F06DF5"/>
    <w:rsid w:val="00F26314"/>
    <w:rsid w:val="00FC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D9C15"/>
  <w15:docId w15:val="{CB6E057E-790E-4273-BCDA-95BC94D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22DC"/>
    <w:pPr>
      <w:keepNext/>
      <w:keepLines/>
      <w:spacing w:before="200" w:after="0"/>
      <w:outlineLvl w:val="1"/>
    </w:pPr>
    <w:rPr>
      <w:rFonts w:asciiTheme="majorHAnsi" w:eastAsiaTheme="majorEastAsia" w:hAnsiTheme="majorHAnsi" w:cstheme="majorBidi"/>
      <w:b/>
      <w:bCs/>
      <w:color w:val="E1001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C4"/>
    <w:rPr>
      <w:rFonts w:ascii="Tahoma" w:hAnsi="Tahoma" w:cs="Tahoma"/>
      <w:sz w:val="16"/>
      <w:szCs w:val="16"/>
    </w:rPr>
  </w:style>
  <w:style w:type="paragraph" w:styleId="Header">
    <w:name w:val="header"/>
    <w:basedOn w:val="Normal"/>
    <w:link w:val="HeaderChar"/>
    <w:uiPriority w:val="99"/>
    <w:unhideWhenUsed/>
    <w:rsid w:val="0076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C4"/>
  </w:style>
  <w:style w:type="paragraph" w:styleId="Footer">
    <w:name w:val="footer"/>
    <w:basedOn w:val="Normal"/>
    <w:link w:val="FooterChar"/>
    <w:uiPriority w:val="99"/>
    <w:unhideWhenUsed/>
    <w:rsid w:val="0076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C4"/>
  </w:style>
  <w:style w:type="character" w:customStyle="1" w:styleId="Heading2Char">
    <w:name w:val="Heading 2 Char"/>
    <w:basedOn w:val="DefaultParagraphFont"/>
    <w:link w:val="Heading2"/>
    <w:uiPriority w:val="9"/>
    <w:rsid w:val="006A22DC"/>
    <w:rPr>
      <w:rFonts w:asciiTheme="majorHAnsi" w:eastAsiaTheme="majorEastAsia" w:hAnsiTheme="majorHAnsi" w:cstheme="majorBidi"/>
      <w:b/>
      <w:bCs/>
      <w:color w:val="E10019" w:themeColor="accent1"/>
      <w:sz w:val="26"/>
      <w:szCs w:val="26"/>
    </w:rPr>
  </w:style>
  <w:style w:type="paragraph" w:styleId="ListParagraph">
    <w:name w:val="List Paragraph"/>
    <w:basedOn w:val="Normal"/>
    <w:uiPriority w:val="34"/>
    <w:qFormat/>
    <w:rsid w:val="002C7E5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5151">
      <w:bodyDiv w:val="1"/>
      <w:marLeft w:val="0"/>
      <w:marRight w:val="0"/>
      <w:marTop w:val="0"/>
      <w:marBottom w:val="0"/>
      <w:divBdr>
        <w:top w:val="none" w:sz="0" w:space="0" w:color="auto"/>
        <w:left w:val="none" w:sz="0" w:space="0" w:color="auto"/>
        <w:bottom w:val="none" w:sz="0" w:space="0" w:color="auto"/>
        <w:right w:val="none" w:sz="0" w:space="0" w:color="auto"/>
      </w:divBdr>
    </w:div>
    <w:div w:id="1418944549">
      <w:bodyDiv w:val="1"/>
      <w:marLeft w:val="0"/>
      <w:marRight w:val="0"/>
      <w:marTop w:val="0"/>
      <w:marBottom w:val="0"/>
      <w:divBdr>
        <w:top w:val="none" w:sz="0" w:space="0" w:color="auto"/>
        <w:left w:val="none" w:sz="0" w:space="0" w:color="auto"/>
        <w:bottom w:val="none" w:sz="0" w:space="0" w:color="auto"/>
        <w:right w:val="none" w:sz="0" w:space="0" w:color="auto"/>
      </w:divBdr>
    </w:div>
    <w:div w:id="20026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CCF colors">
      <a:dk1>
        <a:sysClr val="windowText" lastClr="000000"/>
      </a:dk1>
      <a:lt1>
        <a:sysClr val="window" lastClr="FFFFFF"/>
      </a:lt1>
      <a:dk2>
        <a:srgbClr val="44546A"/>
      </a:dk2>
      <a:lt2>
        <a:srgbClr val="E7E6E6"/>
      </a:lt2>
      <a:accent1>
        <a:srgbClr val="E10019"/>
      </a:accent1>
      <a:accent2>
        <a:srgbClr val="B2E600"/>
      </a:accent2>
      <a:accent3>
        <a:srgbClr val="D4F04A"/>
      </a:accent3>
      <a:accent4>
        <a:srgbClr val="FFFFFF"/>
      </a:accent4>
      <a:accent5>
        <a:srgbClr val="FFFFFF"/>
      </a:accent5>
      <a:accent6>
        <a:srgbClr val="FFFFFF"/>
      </a:accent6>
      <a:hlink>
        <a:srgbClr val="0563C1"/>
      </a:hlink>
      <a:folHlink>
        <a:srgbClr val="954F72"/>
      </a:folHlink>
    </a:clrScheme>
    <a:fontScheme name="RCCF fonts">
      <a:majorFont>
        <a:latin typeface="HaloHandletter"/>
        <a:ea typeface=""/>
        <a:cs typeface=""/>
      </a:majorFont>
      <a:minorFont>
        <a:latin typeface="Signik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Steible</dc:creator>
  <cp:lastModifiedBy>Kristie Amos</cp:lastModifiedBy>
  <cp:revision>2</cp:revision>
  <cp:lastPrinted>2016-02-25T17:20:00Z</cp:lastPrinted>
  <dcterms:created xsi:type="dcterms:W3CDTF">2021-12-20T17:43:00Z</dcterms:created>
  <dcterms:modified xsi:type="dcterms:W3CDTF">2021-12-20T17:43:00Z</dcterms:modified>
</cp:coreProperties>
</file>